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E9" w:rsidRDefault="00824FC7" w:rsidP="005C1DA4">
      <w:pPr>
        <w:jc w:val="center"/>
        <w:rPr>
          <w:b/>
          <w:bCs/>
          <w:sz w:val="28"/>
          <w:szCs w:val="28"/>
        </w:rPr>
      </w:pPr>
      <w:r w:rsidRPr="00824FC7">
        <w:rPr>
          <w:b/>
          <w:bCs/>
          <w:sz w:val="28"/>
          <w:szCs w:val="28"/>
        </w:rPr>
        <w:t>QUALIT</w:t>
      </w:r>
      <w:r w:rsidR="00DB5A50">
        <w:rPr>
          <w:b/>
          <w:bCs/>
          <w:sz w:val="28"/>
          <w:szCs w:val="28"/>
        </w:rPr>
        <w:t>Y I</w:t>
      </w:r>
      <w:r w:rsidRPr="00824FC7">
        <w:rPr>
          <w:b/>
          <w:bCs/>
          <w:sz w:val="28"/>
          <w:szCs w:val="28"/>
        </w:rPr>
        <w:t xml:space="preserve">N </w:t>
      </w:r>
      <w:r w:rsidR="005C1DA4">
        <w:rPr>
          <w:b/>
          <w:bCs/>
          <w:sz w:val="28"/>
          <w:szCs w:val="28"/>
        </w:rPr>
        <w:t>REHABILI</w:t>
      </w:r>
      <w:r w:rsidR="00050250">
        <w:rPr>
          <w:b/>
          <w:bCs/>
          <w:sz w:val="28"/>
          <w:szCs w:val="28"/>
        </w:rPr>
        <w:t>T</w:t>
      </w:r>
      <w:r w:rsidR="005C1DA4">
        <w:rPr>
          <w:b/>
          <w:bCs/>
          <w:sz w:val="28"/>
          <w:szCs w:val="28"/>
        </w:rPr>
        <w:t>ATION</w:t>
      </w:r>
      <w:r w:rsidR="00DB5A50">
        <w:rPr>
          <w:b/>
          <w:bCs/>
          <w:sz w:val="28"/>
          <w:szCs w:val="28"/>
        </w:rPr>
        <w:t xml:space="preserve"> INSTITUTION</w:t>
      </w:r>
    </w:p>
    <w:p w:rsidR="00824FC7" w:rsidRPr="009E4B69" w:rsidRDefault="00DB5A50" w:rsidP="007C634F">
      <w:pPr>
        <w:jc w:val="both"/>
        <w:rPr>
          <w:sz w:val="24"/>
          <w:szCs w:val="24"/>
          <w:lang w:val="en-US"/>
        </w:rPr>
      </w:pPr>
      <w:r w:rsidRPr="00DB5A50">
        <w:rPr>
          <w:sz w:val="24"/>
          <w:szCs w:val="24"/>
          <w:lang w:val="en-US"/>
        </w:rPr>
        <w:t>Quality improvement initiatives are strongly supported by the establishment of the accreditation procedure for health institutions</w:t>
      </w:r>
      <w:r w:rsidR="00824FC7" w:rsidRPr="00DB5A50">
        <w:rPr>
          <w:sz w:val="24"/>
          <w:szCs w:val="24"/>
          <w:lang w:val="en-US"/>
        </w:rPr>
        <w:t xml:space="preserve">. </w:t>
      </w:r>
      <w:proofErr w:type="spellStart"/>
      <w:r w:rsidR="00B2638D" w:rsidRPr="009E4B69">
        <w:rPr>
          <w:sz w:val="24"/>
          <w:szCs w:val="24"/>
          <w:lang w:val="en-US"/>
        </w:rPr>
        <w:t>I</w:t>
      </w:r>
      <w:r w:rsidRPr="009E4B69">
        <w:rPr>
          <w:sz w:val="24"/>
          <w:szCs w:val="24"/>
          <w:lang w:val="en-US"/>
        </w:rPr>
        <w:t>It</w:t>
      </w:r>
      <w:proofErr w:type="spellEnd"/>
      <w:r w:rsidRPr="009E4B69">
        <w:rPr>
          <w:sz w:val="24"/>
          <w:szCs w:val="24"/>
          <w:lang w:val="en-US"/>
        </w:rPr>
        <w:t xml:space="preserve"> is recommended that essential methods, such as clinical auditing or those developed in Quality Improvement Programs (Q</w:t>
      </w:r>
      <w:r w:rsidR="00AF7072" w:rsidRPr="009E4B69">
        <w:rPr>
          <w:sz w:val="24"/>
          <w:szCs w:val="24"/>
          <w:lang w:val="en-US"/>
        </w:rPr>
        <w:t>I</w:t>
      </w:r>
      <w:r w:rsidRPr="009E4B69">
        <w:rPr>
          <w:sz w:val="24"/>
          <w:szCs w:val="24"/>
          <w:lang w:val="en-US"/>
        </w:rPr>
        <w:t xml:space="preserve">P), be completed by those which at the same time have utility in industry and are, for some of them, adapted to </w:t>
      </w:r>
      <w:r w:rsidR="00AF7072" w:rsidRPr="009E4B69">
        <w:rPr>
          <w:sz w:val="24"/>
          <w:szCs w:val="24"/>
          <w:lang w:val="en-US"/>
        </w:rPr>
        <w:t xml:space="preserve">health </w:t>
      </w:r>
      <w:r w:rsidRPr="009E4B69">
        <w:rPr>
          <w:sz w:val="24"/>
          <w:szCs w:val="24"/>
          <w:lang w:val="en-US"/>
        </w:rPr>
        <w:t>field</w:t>
      </w:r>
      <w:r w:rsidR="00824FC7" w:rsidRPr="009E4B69">
        <w:rPr>
          <w:sz w:val="24"/>
          <w:szCs w:val="24"/>
          <w:lang w:val="en-US"/>
        </w:rPr>
        <w:t>.</w:t>
      </w:r>
    </w:p>
    <w:p w:rsidR="00824FC7" w:rsidRPr="009E4B69" w:rsidRDefault="009E4B69" w:rsidP="007C634F">
      <w:pPr>
        <w:jc w:val="both"/>
        <w:rPr>
          <w:sz w:val="24"/>
          <w:szCs w:val="24"/>
          <w:lang w:val="en-US"/>
        </w:rPr>
      </w:pPr>
      <w:r w:rsidRPr="009E4B69">
        <w:rPr>
          <w:sz w:val="24"/>
          <w:szCs w:val="24"/>
          <w:lang w:val="en-US"/>
        </w:rPr>
        <w:t>It is then useful to use ada</w:t>
      </w:r>
      <w:r>
        <w:rPr>
          <w:sz w:val="24"/>
          <w:szCs w:val="24"/>
          <w:lang w:val="en-US"/>
        </w:rPr>
        <w:t xml:space="preserve">pted and structured methods in health field, </w:t>
      </w:r>
      <w:r w:rsidRPr="009E4B69">
        <w:rPr>
          <w:sz w:val="24"/>
          <w:szCs w:val="24"/>
          <w:lang w:val="en-US"/>
        </w:rPr>
        <w:t>including rehabilitation. Given their diversity, it is difficult to control them exhaustively. It is therefore essential to make the most appropriate choice for each situation in the rehabilitation discipline.</w:t>
      </w:r>
    </w:p>
    <w:p w:rsidR="003570D7" w:rsidRPr="009E4B69" w:rsidRDefault="009E4B69" w:rsidP="007C634F">
      <w:pPr>
        <w:jc w:val="both"/>
        <w:rPr>
          <w:sz w:val="24"/>
          <w:szCs w:val="24"/>
          <w:lang w:val="en-US"/>
        </w:rPr>
      </w:pPr>
      <w:r w:rsidRPr="009E4B69">
        <w:rPr>
          <w:sz w:val="24"/>
          <w:szCs w:val="24"/>
          <w:lang w:val="en-US"/>
        </w:rPr>
        <w:t>The accreditation procedure, which aims to promote the sustainable extension of quality dynamics in healthcare establishments, has revealed the need to conduct large-scale quality initiatives with demonstrable and sustainable results.</w:t>
      </w:r>
      <w:r w:rsidRPr="009E4B69">
        <w:rPr>
          <w:lang w:val="en-US"/>
        </w:rPr>
        <w:t xml:space="preserve"> </w:t>
      </w:r>
      <w:r w:rsidRPr="009E4B69">
        <w:rPr>
          <w:sz w:val="24"/>
          <w:szCs w:val="24"/>
          <w:lang w:val="en-US"/>
        </w:rPr>
        <w:t>These steps within our rehabilitation structures require the use of targeted methods and tools that we will discuss during our presentation. The success of these quality approaches is based on many components that must be taken into account.</w:t>
      </w:r>
      <w:r w:rsidR="00824FC7" w:rsidRPr="009E4B69">
        <w:rPr>
          <w:sz w:val="24"/>
          <w:szCs w:val="24"/>
          <w:lang w:val="en-US"/>
        </w:rPr>
        <w:t xml:space="preserve"> </w:t>
      </w:r>
      <w:r w:rsidRPr="009E4B69">
        <w:rPr>
          <w:sz w:val="24"/>
          <w:szCs w:val="24"/>
          <w:lang w:val="en-US"/>
        </w:rPr>
        <w:t xml:space="preserve">These relate to the organization, communication, evaluation and control of methods and tools of quality. The latter is, in a complementary way, a key element to obtain rapidly significant improvements in our rehabilitation services through </w:t>
      </w:r>
      <w:r>
        <w:rPr>
          <w:sz w:val="24"/>
          <w:szCs w:val="24"/>
          <w:lang w:val="en-US"/>
        </w:rPr>
        <w:t>a coherent and logical approach</w:t>
      </w:r>
      <w:r w:rsidR="00824FC7" w:rsidRPr="009E4B69">
        <w:rPr>
          <w:sz w:val="24"/>
          <w:szCs w:val="24"/>
          <w:lang w:val="en-US"/>
        </w:rPr>
        <w:t xml:space="preserve">. </w:t>
      </w:r>
    </w:p>
    <w:p w:rsidR="00824FC7" w:rsidRPr="005A3F59" w:rsidRDefault="005A3F59" w:rsidP="007C634F">
      <w:pPr>
        <w:jc w:val="both"/>
        <w:rPr>
          <w:sz w:val="24"/>
          <w:szCs w:val="24"/>
          <w:lang w:val="en-US"/>
        </w:rPr>
      </w:pPr>
      <w:r w:rsidRPr="005A3F59">
        <w:rPr>
          <w:sz w:val="24"/>
          <w:szCs w:val="24"/>
          <w:lang w:val="en-US"/>
        </w:rPr>
        <w:t>The mastery of the quality approach makes it possible to make a precise quality</w:t>
      </w:r>
      <w:r>
        <w:rPr>
          <w:sz w:val="24"/>
          <w:szCs w:val="24"/>
          <w:lang w:val="en-US"/>
        </w:rPr>
        <w:t xml:space="preserve"> diagnosis, to correctly define </w:t>
      </w:r>
      <w:r w:rsidRPr="005A3F59">
        <w:rPr>
          <w:sz w:val="24"/>
          <w:szCs w:val="24"/>
          <w:lang w:val="en-US"/>
        </w:rPr>
        <w:t xml:space="preserve">priorities, to bring adapted solutions after the identification of the causes of the dysfunctions. It’s also help avoid the use of improvised evaluations that are too complex or inefficient, generating discouragement and </w:t>
      </w:r>
      <w:r w:rsidR="004F2C20">
        <w:rPr>
          <w:sz w:val="24"/>
          <w:szCs w:val="24"/>
          <w:lang w:val="en-US"/>
        </w:rPr>
        <w:t>waste</w:t>
      </w:r>
      <w:r w:rsidRPr="005A3F59">
        <w:rPr>
          <w:sz w:val="24"/>
          <w:szCs w:val="24"/>
          <w:lang w:val="en-US"/>
        </w:rPr>
        <w:t xml:space="preserve"> of time</w:t>
      </w:r>
      <w:r w:rsidR="00824FC7" w:rsidRPr="005A3F59">
        <w:rPr>
          <w:sz w:val="24"/>
          <w:szCs w:val="24"/>
          <w:lang w:val="en-US"/>
        </w:rPr>
        <w:t>.</w:t>
      </w:r>
    </w:p>
    <w:p w:rsidR="005C1DA4" w:rsidRPr="004F2C20" w:rsidRDefault="004F2C20" w:rsidP="007C634F">
      <w:pPr>
        <w:pStyle w:val="rtejustify"/>
        <w:shd w:val="clear" w:color="auto" w:fill="FFFFFF"/>
        <w:spacing w:before="0" w:beforeAutospacing="0" w:after="0" w:afterAutospacing="0"/>
        <w:jc w:val="both"/>
        <w:rPr>
          <w:rFonts w:asciiTheme="minorHAnsi" w:hAnsiTheme="minorHAnsi"/>
          <w:lang w:val="en-US"/>
        </w:rPr>
      </w:pPr>
      <w:r>
        <w:rPr>
          <w:rFonts w:asciiTheme="minorHAnsi" w:hAnsiTheme="minorHAnsi"/>
          <w:lang w:val="en-US"/>
        </w:rPr>
        <w:t>Q</w:t>
      </w:r>
      <w:r w:rsidRPr="004F2C20">
        <w:rPr>
          <w:rFonts w:asciiTheme="minorHAnsi" w:hAnsiTheme="minorHAnsi"/>
          <w:lang w:val="en-US"/>
        </w:rPr>
        <w:t xml:space="preserve">uality improvement and </w:t>
      </w:r>
      <w:r>
        <w:rPr>
          <w:rFonts w:asciiTheme="minorHAnsi" w:hAnsiTheme="minorHAnsi"/>
          <w:lang w:val="en-US"/>
        </w:rPr>
        <w:t xml:space="preserve">care safety </w:t>
      </w:r>
      <w:r w:rsidRPr="004F2C20">
        <w:rPr>
          <w:rFonts w:asciiTheme="minorHAnsi" w:hAnsiTheme="minorHAnsi"/>
          <w:lang w:val="en-US"/>
        </w:rPr>
        <w:t xml:space="preserve">program outlines the overall policy and improvement objectives of the </w:t>
      </w:r>
      <w:r>
        <w:rPr>
          <w:rFonts w:asciiTheme="minorHAnsi" w:hAnsiTheme="minorHAnsi"/>
          <w:lang w:val="en-US"/>
        </w:rPr>
        <w:t>institution</w:t>
      </w:r>
      <w:r w:rsidRPr="004F2C20">
        <w:rPr>
          <w:rFonts w:asciiTheme="minorHAnsi" w:hAnsiTheme="minorHAnsi"/>
          <w:lang w:val="en-US"/>
        </w:rPr>
        <w:t xml:space="preserve">. It consists of action plans followed by the bodies or working groups for which pilots are designated. </w:t>
      </w:r>
      <w:r w:rsidR="003570D7" w:rsidRPr="004F2C20">
        <w:rPr>
          <w:rFonts w:asciiTheme="minorHAnsi" w:hAnsiTheme="minorHAnsi"/>
          <w:lang w:val="en-US"/>
        </w:rPr>
        <w:t> </w:t>
      </w:r>
    </w:p>
    <w:p w:rsidR="005C1DA4" w:rsidRPr="001E52D8" w:rsidRDefault="003570D7" w:rsidP="007C634F">
      <w:pPr>
        <w:pStyle w:val="rtejustify"/>
        <w:shd w:val="clear" w:color="auto" w:fill="FFFFFF"/>
        <w:spacing w:before="0" w:beforeAutospacing="0" w:after="0" w:afterAutospacing="0"/>
        <w:jc w:val="both"/>
        <w:rPr>
          <w:rFonts w:asciiTheme="minorHAnsi" w:hAnsiTheme="minorHAnsi"/>
          <w:lang w:val="en-US"/>
        </w:rPr>
      </w:pPr>
      <w:r w:rsidRPr="004F2C20">
        <w:rPr>
          <w:rFonts w:asciiTheme="minorHAnsi" w:hAnsiTheme="minorHAnsi"/>
          <w:lang w:val="en-US"/>
        </w:rPr>
        <w:br/>
      </w:r>
      <w:r w:rsidR="004F2C20" w:rsidRPr="004F2C20">
        <w:rPr>
          <w:rFonts w:asciiTheme="minorHAnsi" w:hAnsiTheme="minorHAnsi"/>
          <w:lang w:val="en-US"/>
        </w:rPr>
        <w:t>The coordination of the quality approach is entrusted to the</w:t>
      </w:r>
      <w:r w:rsidR="001E52D8">
        <w:rPr>
          <w:rFonts w:asciiTheme="minorHAnsi" w:hAnsiTheme="minorHAnsi"/>
          <w:lang w:val="en-US"/>
        </w:rPr>
        <w:t xml:space="preserve"> Manager of</w:t>
      </w:r>
      <w:bookmarkStart w:id="0" w:name="_GoBack"/>
      <w:bookmarkEnd w:id="0"/>
      <w:r w:rsidR="004F2C20" w:rsidRPr="004F2C20">
        <w:rPr>
          <w:rFonts w:asciiTheme="minorHAnsi" w:hAnsiTheme="minorHAnsi"/>
          <w:lang w:val="en-US"/>
        </w:rPr>
        <w:t xml:space="preserve"> Quality and Risk Management, who ensures overall monitoring of the program by putting it on the agenda of the Quality Steering Committees</w:t>
      </w:r>
      <w:r w:rsidR="001E52D8">
        <w:rPr>
          <w:rFonts w:asciiTheme="minorHAnsi" w:hAnsiTheme="minorHAnsi"/>
          <w:lang w:val="en-US"/>
        </w:rPr>
        <w:t>.</w:t>
      </w:r>
    </w:p>
    <w:p w:rsidR="003570D7" w:rsidRPr="003570D7" w:rsidRDefault="003570D7" w:rsidP="007C634F">
      <w:pPr>
        <w:pStyle w:val="rtejustify"/>
        <w:shd w:val="clear" w:color="auto" w:fill="FFFFFF"/>
        <w:spacing w:before="0" w:beforeAutospacing="0" w:after="0" w:afterAutospacing="0"/>
        <w:jc w:val="both"/>
        <w:rPr>
          <w:rFonts w:asciiTheme="minorHAnsi" w:hAnsiTheme="minorHAnsi"/>
        </w:rPr>
      </w:pPr>
      <w:r w:rsidRPr="001E52D8">
        <w:rPr>
          <w:rFonts w:asciiTheme="minorHAnsi" w:hAnsiTheme="minorHAnsi"/>
          <w:lang w:val="en-US"/>
        </w:rPr>
        <w:br/>
      </w:r>
      <w:r w:rsidR="003A4BEA" w:rsidRPr="003A4BEA">
        <w:rPr>
          <w:rFonts w:asciiTheme="minorHAnsi" w:hAnsiTheme="minorHAnsi"/>
          <w:lang w:val="en-US"/>
        </w:rPr>
        <w:t>If the evolution of the indicator shows a decrease in the effectiveness of practices, corrective measures will be put in place. In order to ensure that the level of practice is reached again, an evaluation will be carried out, without waiting for the periodicity of measurement.</w:t>
      </w:r>
      <w:r w:rsidR="003A4BEA">
        <w:rPr>
          <w:rFonts w:asciiTheme="minorHAnsi" w:hAnsiTheme="minorHAnsi"/>
          <w:lang w:val="en-US"/>
        </w:rPr>
        <w:t xml:space="preserve"> </w:t>
      </w:r>
    </w:p>
    <w:p w:rsidR="003570D7" w:rsidRPr="003A4BEA" w:rsidRDefault="003A4BEA" w:rsidP="007C634F">
      <w:pPr>
        <w:spacing w:after="0"/>
        <w:jc w:val="both"/>
        <w:rPr>
          <w:sz w:val="24"/>
          <w:szCs w:val="24"/>
          <w:lang w:val="en-US"/>
        </w:rPr>
      </w:pPr>
      <w:r w:rsidRPr="003A4BEA">
        <w:rPr>
          <w:sz w:val="24"/>
          <w:szCs w:val="24"/>
          <w:lang w:val="en-US"/>
        </w:rPr>
        <w:t>We will try to provide an initiation to the implementation of the quality approach, to structure the steps and to adapt the recommendations of good practices in the rehabilitation department.</w:t>
      </w:r>
    </w:p>
    <w:p w:rsidR="0037333E" w:rsidRPr="003A4BEA" w:rsidRDefault="0037333E" w:rsidP="007C634F">
      <w:pPr>
        <w:spacing w:after="0"/>
        <w:jc w:val="both"/>
        <w:rPr>
          <w:sz w:val="24"/>
          <w:szCs w:val="24"/>
          <w:lang w:val="en-US"/>
        </w:rPr>
      </w:pPr>
    </w:p>
    <w:p w:rsidR="0037333E" w:rsidRPr="003A4BEA" w:rsidRDefault="003A4BEA" w:rsidP="007C634F">
      <w:pPr>
        <w:spacing w:after="0"/>
        <w:jc w:val="both"/>
        <w:rPr>
          <w:sz w:val="24"/>
          <w:szCs w:val="24"/>
          <w:lang w:val="en-US"/>
        </w:rPr>
      </w:pPr>
      <w:r w:rsidRPr="003A4BEA">
        <w:rPr>
          <w:sz w:val="24"/>
          <w:szCs w:val="24"/>
          <w:lang w:val="en-US"/>
        </w:rPr>
        <w:t>Keywords</w:t>
      </w:r>
      <w:r w:rsidR="0037333E" w:rsidRPr="003A4BEA">
        <w:rPr>
          <w:sz w:val="24"/>
          <w:szCs w:val="24"/>
          <w:lang w:val="en-US"/>
        </w:rPr>
        <w:t>: qualit</w:t>
      </w:r>
      <w:r w:rsidRPr="003A4BEA">
        <w:rPr>
          <w:sz w:val="24"/>
          <w:szCs w:val="24"/>
          <w:lang w:val="en-US"/>
        </w:rPr>
        <w:t>y</w:t>
      </w:r>
      <w:r w:rsidR="0037333E" w:rsidRPr="003A4BEA">
        <w:rPr>
          <w:sz w:val="24"/>
          <w:szCs w:val="24"/>
          <w:lang w:val="en-US"/>
        </w:rPr>
        <w:t>, m</w:t>
      </w:r>
      <w:r w:rsidRPr="003A4BEA">
        <w:rPr>
          <w:sz w:val="24"/>
          <w:szCs w:val="24"/>
          <w:lang w:val="en-US"/>
        </w:rPr>
        <w:t>e</w:t>
      </w:r>
      <w:r w:rsidR="0037333E" w:rsidRPr="003A4BEA">
        <w:rPr>
          <w:sz w:val="24"/>
          <w:szCs w:val="24"/>
          <w:lang w:val="en-US"/>
        </w:rPr>
        <w:t>thod</w:t>
      </w:r>
      <w:r w:rsidRPr="003A4BEA">
        <w:rPr>
          <w:sz w:val="24"/>
          <w:szCs w:val="24"/>
          <w:lang w:val="en-US"/>
        </w:rPr>
        <w:t>ologies</w:t>
      </w:r>
      <w:r w:rsidR="0037333E" w:rsidRPr="003A4BEA">
        <w:rPr>
          <w:sz w:val="24"/>
          <w:szCs w:val="24"/>
          <w:lang w:val="en-US"/>
        </w:rPr>
        <w:t xml:space="preserve">, </w:t>
      </w:r>
      <w:r w:rsidRPr="003A4BEA">
        <w:rPr>
          <w:sz w:val="24"/>
          <w:szCs w:val="24"/>
          <w:lang w:val="en-US"/>
        </w:rPr>
        <w:t>tools</w:t>
      </w:r>
      <w:r w:rsidR="0037333E" w:rsidRPr="003A4BEA">
        <w:rPr>
          <w:sz w:val="24"/>
          <w:szCs w:val="24"/>
          <w:lang w:val="en-US"/>
        </w:rPr>
        <w:t xml:space="preserve">, </w:t>
      </w:r>
      <w:r w:rsidRPr="003A4BEA">
        <w:rPr>
          <w:sz w:val="24"/>
          <w:szCs w:val="24"/>
          <w:lang w:val="en-US"/>
        </w:rPr>
        <w:t>re</w:t>
      </w:r>
      <w:r w:rsidR="0037333E" w:rsidRPr="003A4BEA">
        <w:rPr>
          <w:sz w:val="24"/>
          <w:szCs w:val="24"/>
          <w:lang w:val="en-US"/>
        </w:rPr>
        <w:t xml:space="preserve">habilitation, </w:t>
      </w:r>
      <w:r w:rsidRPr="003A4BEA">
        <w:rPr>
          <w:sz w:val="24"/>
          <w:szCs w:val="24"/>
          <w:lang w:val="en-US"/>
        </w:rPr>
        <w:t>e</w:t>
      </w:r>
      <w:r w:rsidR="0037333E" w:rsidRPr="003A4BEA">
        <w:rPr>
          <w:sz w:val="24"/>
          <w:szCs w:val="24"/>
          <w:lang w:val="en-US"/>
        </w:rPr>
        <w:t>valuation.</w:t>
      </w:r>
    </w:p>
    <w:sectPr w:rsidR="0037333E" w:rsidRPr="003A4BEA" w:rsidSect="0037333E">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C7"/>
    <w:rsid w:val="00002DFB"/>
    <w:rsid w:val="00050250"/>
    <w:rsid w:val="00177428"/>
    <w:rsid w:val="001C3E44"/>
    <w:rsid w:val="001E52D8"/>
    <w:rsid w:val="003570D7"/>
    <w:rsid w:val="0037333E"/>
    <w:rsid w:val="003961F0"/>
    <w:rsid w:val="003A4BEA"/>
    <w:rsid w:val="00446C3C"/>
    <w:rsid w:val="004C40A2"/>
    <w:rsid w:val="004F2C20"/>
    <w:rsid w:val="005A3F59"/>
    <w:rsid w:val="005C1DA4"/>
    <w:rsid w:val="00644C22"/>
    <w:rsid w:val="007C634F"/>
    <w:rsid w:val="00824FC7"/>
    <w:rsid w:val="009E4B69"/>
    <w:rsid w:val="00AF7072"/>
    <w:rsid w:val="00B2638D"/>
    <w:rsid w:val="00B978A9"/>
    <w:rsid w:val="00BD6DE9"/>
    <w:rsid w:val="00DB5A50"/>
    <w:rsid w:val="00DD0C54"/>
    <w:rsid w:val="00DF2BE8"/>
    <w:rsid w:val="00E14B4D"/>
    <w:rsid w:val="00E827D8"/>
    <w:rsid w:val="00EB5C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33F9"/>
  <w15:docId w15:val="{A8DC18F4-FDB6-4AAC-9EE0-32E38490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5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D0C54"/>
    <w:rPr>
      <w:b/>
      <w:bCs/>
    </w:rPr>
  </w:style>
  <w:style w:type="paragraph" w:styleId="Sansinterligne">
    <w:name w:val="No Spacing"/>
    <w:uiPriority w:val="1"/>
    <w:qFormat/>
    <w:rsid w:val="00DD0C54"/>
    <w:pPr>
      <w:spacing w:after="0" w:line="240" w:lineRule="auto"/>
    </w:pPr>
  </w:style>
  <w:style w:type="paragraph" w:styleId="Paragraphedeliste">
    <w:name w:val="List Paragraph"/>
    <w:basedOn w:val="Normal"/>
    <w:uiPriority w:val="34"/>
    <w:qFormat/>
    <w:rsid w:val="00DD0C54"/>
    <w:pPr>
      <w:ind w:left="720"/>
      <w:contextualSpacing/>
    </w:pPr>
  </w:style>
  <w:style w:type="paragraph" w:customStyle="1" w:styleId="rtejustify">
    <w:name w:val="rtejustify"/>
    <w:basedOn w:val="Normal"/>
    <w:rsid w:val="003570D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5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414</Words>
  <Characters>2364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gisele ajavon</cp:lastModifiedBy>
  <cp:revision>6</cp:revision>
  <dcterms:created xsi:type="dcterms:W3CDTF">2019-10-22T10:20:00Z</dcterms:created>
  <dcterms:modified xsi:type="dcterms:W3CDTF">2019-10-22T11:06:00Z</dcterms:modified>
</cp:coreProperties>
</file>