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DE9" w:rsidRPr="007F5BBF" w:rsidRDefault="007F5BBF" w:rsidP="007F5BBF">
      <w:pPr>
        <w:spacing w:after="0" w:line="240" w:lineRule="auto"/>
        <w:jc w:val="center"/>
        <w:rPr>
          <w:b/>
          <w:bCs/>
          <w:sz w:val="28"/>
          <w:szCs w:val="28"/>
        </w:rPr>
      </w:pPr>
      <w:bookmarkStart w:id="0" w:name="_GoBack"/>
      <w:bookmarkEnd w:id="0"/>
      <w:r w:rsidRPr="007F5BBF">
        <w:rPr>
          <w:b/>
          <w:bCs/>
          <w:sz w:val="28"/>
          <w:szCs w:val="28"/>
        </w:rPr>
        <w:t>RESUME</w:t>
      </w:r>
    </w:p>
    <w:p w:rsidR="007F5BBF" w:rsidRDefault="007F5BBF" w:rsidP="007F5BBF">
      <w:pPr>
        <w:spacing w:after="0" w:line="240" w:lineRule="auto"/>
        <w:jc w:val="center"/>
        <w:rPr>
          <w:b/>
          <w:bCs/>
          <w:sz w:val="28"/>
          <w:szCs w:val="28"/>
        </w:rPr>
      </w:pPr>
      <w:r w:rsidRPr="007F5BBF">
        <w:rPr>
          <w:b/>
          <w:bCs/>
          <w:sz w:val="28"/>
          <w:szCs w:val="28"/>
        </w:rPr>
        <w:t>LE COUT DE LA NON-QUALITE</w:t>
      </w:r>
    </w:p>
    <w:p w:rsidR="007F5BBF" w:rsidRDefault="007F5BBF" w:rsidP="007F5BBF">
      <w:pPr>
        <w:spacing w:after="0" w:line="240" w:lineRule="auto"/>
        <w:rPr>
          <w:sz w:val="24"/>
          <w:szCs w:val="24"/>
        </w:rPr>
      </w:pPr>
    </w:p>
    <w:tbl>
      <w:tblPr>
        <w:tblW w:w="0" w:type="auto"/>
        <w:tblCellSpacing w:w="0" w:type="dxa"/>
        <w:tblCellMar>
          <w:left w:w="0" w:type="dxa"/>
          <w:right w:w="0" w:type="dxa"/>
        </w:tblCellMar>
        <w:tblLook w:val="04A0" w:firstRow="1" w:lastRow="0" w:firstColumn="1" w:lastColumn="0" w:noHBand="0" w:noVBand="1"/>
      </w:tblPr>
      <w:tblGrid>
        <w:gridCol w:w="6"/>
        <w:gridCol w:w="9066"/>
      </w:tblGrid>
      <w:tr w:rsidR="007F5BBF" w:rsidRPr="00CB73D3" w:rsidTr="00601B83">
        <w:trPr>
          <w:tblCellSpacing w:w="0" w:type="dxa"/>
        </w:trPr>
        <w:tc>
          <w:tcPr>
            <w:tcW w:w="0" w:type="auto"/>
            <w:vAlign w:val="center"/>
            <w:hideMark/>
          </w:tcPr>
          <w:p w:rsidR="007F5BBF" w:rsidRPr="00CB73D3" w:rsidRDefault="007F5BBF" w:rsidP="00601B83">
            <w:pPr>
              <w:spacing w:after="0" w:line="240" w:lineRule="auto"/>
              <w:rPr>
                <w:rFonts w:asciiTheme="majorBidi" w:eastAsia="Times New Roman" w:hAnsiTheme="majorBidi" w:cstheme="majorBidi"/>
                <w:sz w:val="24"/>
                <w:szCs w:val="24"/>
                <w:lang w:eastAsia="fr-FR"/>
              </w:rPr>
            </w:pPr>
          </w:p>
        </w:tc>
        <w:tc>
          <w:tcPr>
            <w:tcW w:w="0" w:type="auto"/>
            <w:hideMark/>
          </w:tcPr>
          <w:p w:rsidR="007F5BBF" w:rsidRPr="00CB73D3" w:rsidRDefault="007F5BBF" w:rsidP="001E6E84">
            <w:pPr>
              <w:spacing w:before="40" w:after="240" w:line="240" w:lineRule="atLeast"/>
              <w:rPr>
                <w:rFonts w:asciiTheme="majorBidi" w:eastAsia="Times New Roman" w:hAnsiTheme="majorBidi" w:cstheme="majorBidi"/>
                <w:color w:val="000000"/>
                <w:sz w:val="24"/>
                <w:szCs w:val="24"/>
                <w:lang w:eastAsia="fr-FR"/>
              </w:rPr>
            </w:pPr>
            <w:r w:rsidRPr="00CB73D3">
              <w:rPr>
                <w:rFonts w:asciiTheme="majorBidi" w:eastAsia="Times New Roman" w:hAnsiTheme="majorBidi" w:cstheme="majorBidi"/>
                <w:color w:val="000000"/>
                <w:sz w:val="24"/>
                <w:szCs w:val="24"/>
                <w:lang w:eastAsia="fr-FR"/>
              </w:rPr>
              <w:t>Le </w:t>
            </w:r>
            <w:r w:rsidRPr="00CB73D3">
              <w:rPr>
                <w:rFonts w:asciiTheme="majorBidi" w:eastAsia="Times New Roman" w:hAnsiTheme="majorBidi" w:cstheme="majorBidi"/>
                <w:b/>
                <w:bCs/>
                <w:color w:val="000000"/>
                <w:sz w:val="24"/>
                <w:szCs w:val="24"/>
                <w:lang w:eastAsia="fr-FR"/>
              </w:rPr>
              <w:t>Coût d'obtention de la qualité </w:t>
            </w:r>
            <w:r w:rsidRPr="00CB73D3">
              <w:rPr>
                <w:rFonts w:asciiTheme="majorBidi" w:eastAsia="Times New Roman" w:hAnsiTheme="majorBidi" w:cstheme="majorBidi"/>
                <w:color w:val="000000"/>
                <w:sz w:val="24"/>
                <w:szCs w:val="24"/>
                <w:lang w:eastAsia="fr-FR"/>
              </w:rPr>
              <w:t>(COQ) ou le </w:t>
            </w:r>
            <w:r w:rsidRPr="00CB73D3">
              <w:rPr>
                <w:rFonts w:asciiTheme="majorBidi" w:eastAsia="Times New Roman" w:hAnsiTheme="majorBidi" w:cstheme="majorBidi"/>
                <w:b/>
                <w:bCs/>
                <w:color w:val="000000"/>
                <w:sz w:val="24"/>
                <w:szCs w:val="24"/>
                <w:lang w:eastAsia="fr-FR"/>
              </w:rPr>
              <w:t>Coût de la Non qualité </w:t>
            </w:r>
            <w:r w:rsidRPr="00CB73D3">
              <w:rPr>
                <w:rFonts w:asciiTheme="majorBidi" w:eastAsia="Times New Roman" w:hAnsiTheme="majorBidi" w:cstheme="majorBidi"/>
                <w:color w:val="000000"/>
                <w:sz w:val="24"/>
                <w:szCs w:val="24"/>
                <w:lang w:eastAsia="fr-FR"/>
              </w:rPr>
              <w:t>(CNQ) sont peu abordés lors des démarches. Avoir et garder un œil sur ces données est très judicieux au regard des objectifs des différentes sociétés : la qualité au meilleur coût</w:t>
            </w:r>
            <w:r w:rsidR="001E6E84" w:rsidRPr="00CB73D3">
              <w:rPr>
                <w:rFonts w:asciiTheme="majorBidi" w:eastAsia="Times New Roman" w:hAnsiTheme="majorBidi" w:cstheme="majorBidi"/>
                <w:color w:val="000000"/>
                <w:sz w:val="24"/>
                <w:szCs w:val="24"/>
                <w:lang w:eastAsia="fr-FR"/>
              </w:rPr>
              <w:t>. Dès lors qu’o</w:t>
            </w:r>
            <w:r w:rsidRPr="00CB73D3">
              <w:rPr>
                <w:rFonts w:asciiTheme="majorBidi" w:eastAsia="Times New Roman" w:hAnsiTheme="majorBidi" w:cstheme="majorBidi"/>
                <w:color w:val="000000"/>
                <w:sz w:val="24"/>
                <w:szCs w:val="24"/>
                <w:lang w:eastAsia="fr-FR"/>
              </w:rPr>
              <w:t xml:space="preserve">n </w:t>
            </w:r>
            <w:r w:rsidR="001E6E84" w:rsidRPr="00CB73D3">
              <w:rPr>
                <w:rFonts w:asciiTheme="majorBidi" w:eastAsia="Times New Roman" w:hAnsiTheme="majorBidi" w:cstheme="majorBidi"/>
                <w:color w:val="000000"/>
                <w:sz w:val="24"/>
                <w:szCs w:val="24"/>
                <w:lang w:eastAsia="fr-FR"/>
              </w:rPr>
              <w:t xml:space="preserve">évoque la notion financière, </w:t>
            </w:r>
            <w:r w:rsidRPr="00CB73D3">
              <w:rPr>
                <w:rFonts w:asciiTheme="majorBidi" w:eastAsia="Times New Roman" w:hAnsiTheme="majorBidi" w:cstheme="majorBidi"/>
                <w:color w:val="000000"/>
                <w:sz w:val="24"/>
                <w:szCs w:val="24"/>
                <w:lang w:eastAsia="fr-FR"/>
              </w:rPr>
              <w:t>la qualité perd alors ses caractéristiques conceptuelles qu'on veut bien lui prêter. </w:t>
            </w:r>
            <w:r w:rsidRPr="00CB73D3">
              <w:rPr>
                <w:rFonts w:asciiTheme="majorBidi" w:eastAsia="Times New Roman" w:hAnsiTheme="majorBidi" w:cstheme="majorBidi"/>
                <w:color w:val="000000"/>
                <w:sz w:val="24"/>
                <w:szCs w:val="24"/>
                <w:lang w:eastAsia="fr-FR"/>
              </w:rPr>
              <w:br/>
            </w:r>
            <w:r w:rsidRPr="00CB73D3">
              <w:rPr>
                <w:rFonts w:asciiTheme="majorBidi" w:eastAsia="Times New Roman" w:hAnsiTheme="majorBidi" w:cstheme="majorBidi"/>
                <w:color w:val="000000"/>
                <w:sz w:val="24"/>
                <w:szCs w:val="24"/>
                <w:lang w:eastAsia="fr-FR"/>
              </w:rPr>
              <w:br/>
              <w:t>Au moyen du</w:t>
            </w:r>
            <w:r w:rsidRPr="00CB73D3">
              <w:rPr>
                <w:rFonts w:asciiTheme="majorBidi" w:eastAsia="Times New Roman" w:hAnsiTheme="majorBidi" w:cstheme="majorBidi"/>
                <w:b/>
                <w:bCs/>
                <w:color w:val="000000"/>
                <w:sz w:val="24"/>
                <w:szCs w:val="24"/>
                <w:lang w:eastAsia="fr-FR"/>
              </w:rPr>
              <w:t> COQ</w:t>
            </w:r>
            <w:r w:rsidRPr="00CB73D3">
              <w:rPr>
                <w:rFonts w:asciiTheme="majorBidi" w:eastAsia="Times New Roman" w:hAnsiTheme="majorBidi" w:cstheme="majorBidi"/>
                <w:color w:val="000000"/>
                <w:sz w:val="24"/>
                <w:szCs w:val="24"/>
                <w:lang w:eastAsia="fr-FR"/>
              </w:rPr>
              <w:t> et du </w:t>
            </w:r>
            <w:r w:rsidRPr="00CB73D3">
              <w:rPr>
                <w:rFonts w:asciiTheme="majorBidi" w:eastAsia="Times New Roman" w:hAnsiTheme="majorBidi" w:cstheme="majorBidi"/>
                <w:b/>
                <w:bCs/>
                <w:color w:val="000000"/>
                <w:sz w:val="24"/>
                <w:szCs w:val="24"/>
                <w:lang w:eastAsia="fr-FR"/>
              </w:rPr>
              <w:t>CNQ</w:t>
            </w:r>
            <w:r w:rsidRPr="00CB73D3">
              <w:rPr>
                <w:rFonts w:asciiTheme="majorBidi" w:eastAsia="Times New Roman" w:hAnsiTheme="majorBidi" w:cstheme="majorBidi"/>
                <w:color w:val="000000"/>
                <w:sz w:val="24"/>
                <w:szCs w:val="24"/>
                <w:lang w:eastAsia="fr-FR"/>
              </w:rPr>
              <w:t xml:space="preserve">, la qualité gagne en réalité et rivalise avec les traditionnelles notions de coûts et de délais. Leur estimation constitue un excellent moyen pour quantifier les dysfonctionnements en termes financiers et orienter utilement les actions à mettre en </w:t>
            </w:r>
            <w:proofErr w:type="spellStart"/>
            <w:r w:rsidRPr="00CB73D3">
              <w:rPr>
                <w:rFonts w:asciiTheme="majorBidi" w:eastAsia="Times New Roman" w:hAnsiTheme="majorBidi" w:cstheme="majorBidi"/>
                <w:color w:val="000000"/>
                <w:sz w:val="24"/>
                <w:szCs w:val="24"/>
                <w:lang w:eastAsia="fr-FR"/>
              </w:rPr>
              <w:t>oeuvre</w:t>
            </w:r>
            <w:proofErr w:type="spellEnd"/>
            <w:r w:rsidRPr="00CB73D3">
              <w:rPr>
                <w:rFonts w:asciiTheme="majorBidi" w:eastAsia="Times New Roman" w:hAnsiTheme="majorBidi" w:cstheme="majorBidi"/>
                <w:color w:val="000000"/>
                <w:sz w:val="24"/>
                <w:szCs w:val="24"/>
                <w:lang w:eastAsia="fr-FR"/>
              </w:rPr>
              <w:t xml:space="preserve"> pour un retour sur investissement également quantifié.</w:t>
            </w:r>
          </w:p>
        </w:tc>
      </w:tr>
    </w:tbl>
    <w:p w:rsidR="007F5BBF" w:rsidRPr="00CB73D3" w:rsidRDefault="00882079" w:rsidP="001E6E84">
      <w:pPr>
        <w:spacing w:after="0" w:line="240" w:lineRule="auto"/>
        <w:rPr>
          <w:rFonts w:asciiTheme="majorBidi" w:eastAsia="Times New Roman" w:hAnsiTheme="majorBidi" w:cstheme="majorBidi"/>
          <w:color w:val="000000"/>
          <w:sz w:val="24"/>
          <w:szCs w:val="24"/>
          <w:lang w:eastAsia="fr-FR"/>
        </w:rPr>
      </w:pPr>
      <w:r w:rsidRPr="00CB73D3">
        <w:rPr>
          <w:rFonts w:asciiTheme="majorBidi" w:eastAsia="Times New Roman" w:hAnsiTheme="majorBidi" w:cstheme="majorBidi"/>
          <w:color w:val="000000"/>
          <w:sz w:val="24"/>
          <w:szCs w:val="24"/>
          <w:lang w:eastAsia="fr-FR"/>
        </w:rPr>
        <w:t>Il s'agit de coûts occasionnés pour assurer le niveau de qualité défini (politique qualité). Ils concernent aussi les pertes subies lorsque la qualité n'est pas obtenue.</w:t>
      </w:r>
      <w:r w:rsidRPr="00CB73D3">
        <w:rPr>
          <w:rFonts w:asciiTheme="majorBidi" w:eastAsia="Times New Roman" w:hAnsiTheme="majorBidi" w:cstheme="majorBidi"/>
          <w:color w:val="000000"/>
          <w:sz w:val="24"/>
          <w:szCs w:val="24"/>
          <w:lang w:eastAsia="fr-FR"/>
        </w:rPr>
        <w:br/>
        <w:t>Certaines pertes sont difficilement quantifiables mais peuvent être d'</w:t>
      </w:r>
      <w:r w:rsidR="001E6E84" w:rsidRPr="00CB73D3">
        <w:rPr>
          <w:rFonts w:asciiTheme="majorBidi" w:eastAsia="Times New Roman" w:hAnsiTheme="majorBidi" w:cstheme="majorBidi"/>
          <w:color w:val="000000"/>
          <w:sz w:val="24"/>
          <w:szCs w:val="24"/>
          <w:lang w:eastAsia="fr-FR"/>
        </w:rPr>
        <w:t>une grande importance, comme par exemple l’inadaptation de nos soins par manque de compétences.</w:t>
      </w:r>
    </w:p>
    <w:p w:rsidR="00882079" w:rsidRPr="00CB73D3" w:rsidRDefault="00882079" w:rsidP="007F5BBF">
      <w:pPr>
        <w:spacing w:after="0" w:line="240" w:lineRule="auto"/>
        <w:rPr>
          <w:rFonts w:asciiTheme="majorBidi" w:eastAsia="Times New Roman" w:hAnsiTheme="majorBidi" w:cstheme="majorBidi"/>
          <w:color w:val="000000"/>
          <w:sz w:val="24"/>
          <w:szCs w:val="24"/>
          <w:lang w:eastAsia="fr-FR"/>
        </w:rPr>
      </w:pPr>
    </w:p>
    <w:p w:rsidR="00882079" w:rsidRPr="00CB73D3" w:rsidRDefault="00882079" w:rsidP="00882079">
      <w:pPr>
        <w:spacing w:after="0" w:line="240" w:lineRule="auto"/>
        <w:rPr>
          <w:rFonts w:asciiTheme="majorBidi" w:eastAsia="Times New Roman" w:hAnsiTheme="majorBidi" w:cstheme="majorBidi"/>
          <w:color w:val="000000"/>
          <w:sz w:val="24"/>
          <w:szCs w:val="24"/>
          <w:lang w:eastAsia="fr-FR"/>
        </w:rPr>
      </w:pPr>
      <w:r w:rsidRPr="00CB73D3">
        <w:rPr>
          <w:rFonts w:asciiTheme="majorBidi" w:eastAsia="Times New Roman" w:hAnsiTheme="majorBidi" w:cstheme="majorBidi"/>
          <w:color w:val="000000"/>
          <w:sz w:val="24"/>
          <w:szCs w:val="24"/>
          <w:lang w:eastAsia="fr-FR"/>
        </w:rPr>
        <w:t>Mais lorsqu’il s’agit d’une association, les pertes sont d’autant plus importante</w:t>
      </w:r>
      <w:r w:rsidR="002763F2" w:rsidRPr="00CB73D3">
        <w:rPr>
          <w:rFonts w:asciiTheme="majorBidi" w:eastAsia="Times New Roman" w:hAnsiTheme="majorBidi" w:cstheme="majorBidi"/>
          <w:color w:val="000000"/>
          <w:sz w:val="24"/>
          <w:szCs w:val="24"/>
          <w:lang w:eastAsia="fr-FR"/>
        </w:rPr>
        <w:t>s</w:t>
      </w:r>
      <w:r w:rsidRPr="00CB73D3">
        <w:rPr>
          <w:rFonts w:asciiTheme="majorBidi" w:eastAsia="Times New Roman" w:hAnsiTheme="majorBidi" w:cstheme="majorBidi"/>
          <w:color w:val="000000"/>
          <w:sz w:val="24"/>
          <w:szCs w:val="24"/>
          <w:lang w:eastAsia="fr-FR"/>
        </w:rPr>
        <w:t xml:space="preserve"> qu’il est difficile de récolter les dons et les subventions. Toute réduction financière des charges </w:t>
      </w:r>
      <w:proofErr w:type="spellStart"/>
      <w:r w:rsidRPr="00CB73D3">
        <w:rPr>
          <w:rFonts w:asciiTheme="majorBidi" w:eastAsia="Times New Roman" w:hAnsiTheme="majorBidi" w:cstheme="majorBidi"/>
          <w:color w:val="000000"/>
          <w:sz w:val="24"/>
          <w:szCs w:val="24"/>
          <w:lang w:eastAsia="fr-FR"/>
        </w:rPr>
        <w:t>dûe</w:t>
      </w:r>
      <w:proofErr w:type="spellEnd"/>
      <w:r w:rsidRPr="00CB73D3">
        <w:rPr>
          <w:rFonts w:asciiTheme="majorBidi" w:eastAsia="Times New Roman" w:hAnsiTheme="majorBidi" w:cstheme="majorBidi"/>
          <w:color w:val="000000"/>
          <w:sz w:val="24"/>
          <w:szCs w:val="24"/>
          <w:lang w:eastAsia="fr-FR"/>
        </w:rPr>
        <w:t xml:space="preserve"> à la correction du CNQ </w:t>
      </w:r>
      <w:r w:rsidR="002763F2" w:rsidRPr="00CB73D3">
        <w:rPr>
          <w:rFonts w:asciiTheme="majorBidi" w:eastAsia="Times New Roman" w:hAnsiTheme="majorBidi" w:cstheme="majorBidi"/>
          <w:color w:val="000000"/>
          <w:sz w:val="24"/>
          <w:szCs w:val="24"/>
          <w:lang w:eastAsia="fr-FR"/>
        </w:rPr>
        <w:t>renforce les produits de l’association.</w:t>
      </w:r>
    </w:p>
    <w:p w:rsidR="00882079" w:rsidRPr="00CB73D3" w:rsidRDefault="00882079" w:rsidP="007F5BBF">
      <w:pPr>
        <w:spacing w:after="0" w:line="240" w:lineRule="auto"/>
        <w:rPr>
          <w:rFonts w:asciiTheme="majorBidi" w:eastAsia="Times New Roman" w:hAnsiTheme="majorBidi" w:cstheme="majorBidi"/>
          <w:color w:val="000000"/>
          <w:sz w:val="24"/>
          <w:szCs w:val="24"/>
          <w:lang w:eastAsia="fr-FR"/>
        </w:rPr>
      </w:pPr>
      <w:r w:rsidRPr="00CB73D3">
        <w:rPr>
          <w:rFonts w:asciiTheme="majorBidi" w:eastAsia="Times New Roman" w:hAnsiTheme="majorBidi" w:cstheme="majorBidi"/>
          <w:color w:val="000000"/>
          <w:sz w:val="24"/>
          <w:szCs w:val="24"/>
          <w:lang w:eastAsia="fr-FR"/>
        </w:rPr>
        <w:t>Les coûts de non Qualité peuvent être évités tout d'abord par la mise en place de contrôles, puis par la mise en place d'actions de prévention</w:t>
      </w:r>
      <w:r w:rsidR="002763F2" w:rsidRPr="00CB73D3">
        <w:rPr>
          <w:rFonts w:asciiTheme="majorBidi" w:eastAsia="Times New Roman" w:hAnsiTheme="majorBidi" w:cstheme="majorBidi"/>
          <w:color w:val="000000"/>
          <w:sz w:val="24"/>
          <w:szCs w:val="24"/>
          <w:lang w:eastAsia="fr-FR"/>
        </w:rPr>
        <w:t xml:space="preserve"> et une amélioration de la communication interne.</w:t>
      </w:r>
    </w:p>
    <w:p w:rsidR="002763F2" w:rsidRPr="00CB73D3" w:rsidRDefault="002763F2" w:rsidP="007F5BBF">
      <w:pPr>
        <w:spacing w:after="0" w:line="240" w:lineRule="auto"/>
        <w:rPr>
          <w:rFonts w:asciiTheme="majorBidi" w:eastAsia="Times New Roman" w:hAnsiTheme="majorBidi" w:cstheme="majorBidi"/>
          <w:color w:val="000000"/>
          <w:sz w:val="24"/>
          <w:szCs w:val="24"/>
          <w:lang w:eastAsia="fr-FR"/>
        </w:rPr>
      </w:pPr>
    </w:p>
    <w:p w:rsidR="002763F2" w:rsidRPr="00CB73D3" w:rsidRDefault="002763F2" w:rsidP="007F5BBF">
      <w:pPr>
        <w:spacing w:after="0" w:line="240" w:lineRule="auto"/>
        <w:rPr>
          <w:rFonts w:asciiTheme="majorBidi" w:eastAsia="Times New Roman" w:hAnsiTheme="majorBidi" w:cstheme="majorBidi"/>
          <w:color w:val="000000"/>
          <w:sz w:val="24"/>
          <w:szCs w:val="24"/>
          <w:lang w:eastAsia="fr-FR"/>
        </w:rPr>
      </w:pPr>
      <w:r w:rsidRPr="00CB73D3">
        <w:rPr>
          <w:rFonts w:asciiTheme="majorBidi" w:eastAsia="Times New Roman" w:hAnsiTheme="majorBidi" w:cstheme="majorBidi"/>
          <w:color w:val="000000"/>
          <w:sz w:val="24"/>
          <w:szCs w:val="24"/>
          <w:lang w:eastAsia="fr-FR"/>
        </w:rPr>
        <w:t>La prise en charge du patient comme dans une structure de réadaptation demande une attention particulière sur les dépenses financière liées aux gaspillages, mais également au temps perdu par les ressources humaines ou bien encore le manque d’organisation d’un service.</w:t>
      </w:r>
    </w:p>
    <w:p w:rsidR="004141F4" w:rsidRPr="00CB73D3" w:rsidRDefault="004141F4" w:rsidP="007F5BBF">
      <w:pPr>
        <w:spacing w:after="0" w:line="240" w:lineRule="auto"/>
        <w:rPr>
          <w:rFonts w:asciiTheme="majorBidi" w:eastAsia="Times New Roman" w:hAnsiTheme="majorBidi" w:cstheme="majorBidi"/>
          <w:color w:val="000000"/>
          <w:sz w:val="24"/>
          <w:szCs w:val="24"/>
          <w:lang w:eastAsia="fr-FR"/>
        </w:rPr>
      </w:pPr>
    </w:p>
    <w:p w:rsidR="002763F2" w:rsidRPr="00CB73D3" w:rsidRDefault="002763F2" w:rsidP="001E3E0E">
      <w:pPr>
        <w:spacing w:after="0" w:line="240" w:lineRule="auto"/>
        <w:rPr>
          <w:rFonts w:asciiTheme="majorBidi" w:eastAsia="Times New Roman" w:hAnsiTheme="majorBidi" w:cstheme="majorBidi"/>
          <w:color w:val="000000"/>
          <w:sz w:val="24"/>
          <w:szCs w:val="24"/>
          <w:lang w:eastAsia="fr-FR"/>
        </w:rPr>
      </w:pPr>
      <w:r w:rsidRPr="00CB73D3">
        <w:rPr>
          <w:rFonts w:asciiTheme="majorBidi" w:eastAsia="Times New Roman" w:hAnsiTheme="majorBidi" w:cstheme="majorBidi"/>
          <w:color w:val="000000"/>
          <w:sz w:val="24"/>
          <w:szCs w:val="24"/>
          <w:lang w:eastAsia="fr-FR"/>
        </w:rPr>
        <w:t xml:space="preserve">Il </w:t>
      </w:r>
      <w:r w:rsidR="001E3E0E" w:rsidRPr="00CB73D3">
        <w:rPr>
          <w:rFonts w:asciiTheme="majorBidi" w:eastAsia="Times New Roman" w:hAnsiTheme="majorBidi" w:cstheme="majorBidi"/>
          <w:color w:val="000000"/>
          <w:sz w:val="24"/>
          <w:szCs w:val="24"/>
          <w:lang w:eastAsia="fr-FR"/>
        </w:rPr>
        <w:t>est alors primordial</w:t>
      </w:r>
      <w:r w:rsidRPr="00CB73D3">
        <w:rPr>
          <w:rFonts w:asciiTheme="majorBidi" w:eastAsia="Times New Roman" w:hAnsiTheme="majorBidi" w:cstheme="majorBidi"/>
          <w:color w:val="000000"/>
          <w:sz w:val="24"/>
          <w:szCs w:val="24"/>
          <w:lang w:eastAsia="fr-FR"/>
        </w:rPr>
        <w:t xml:space="preserve"> de mettre en place des processus de support, de management et de réalisation afin de structurer le fonctionnement de l’association. </w:t>
      </w:r>
      <w:r w:rsidR="001E3E0E" w:rsidRPr="00CB73D3">
        <w:rPr>
          <w:rFonts w:asciiTheme="majorBidi" w:eastAsia="Times New Roman" w:hAnsiTheme="majorBidi" w:cstheme="majorBidi"/>
          <w:color w:val="000000"/>
          <w:sz w:val="24"/>
          <w:szCs w:val="24"/>
          <w:lang w:eastAsia="fr-FR"/>
        </w:rPr>
        <w:t xml:space="preserve">La surcharge de travail </w:t>
      </w:r>
      <w:r w:rsidR="00CB73D3" w:rsidRPr="00CB73D3">
        <w:rPr>
          <w:rFonts w:asciiTheme="majorBidi" w:eastAsia="Times New Roman" w:hAnsiTheme="majorBidi" w:cstheme="majorBidi"/>
          <w:color w:val="000000"/>
          <w:sz w:val="24"/>
          <w:szCs w:val="24"/>
          <w:lang w:eastAsia="fr-FR"/>
        </w:rPr>
        <w:t>due</w:t>
      </w:r>
      <w:r w:rsidR="001E3E0E" w:rsidRPr="00CB73D3">
        <w:rPr>
          <w:rFonts w:asciiTheme="majorBidi" w:eastAsia="Times New Roman" w:hAnsiTheme="majorBidi" w:cstheme="majorBidi"/>
          <w:color w:val="000000"/>
          <w:sz w:val="24"/>
          <w:szCs w:val="24"/>
          <w:lang w:eastAsia="fr-FR"/>
        </w:rPr>
        <w:t xml:space="preserve"> au </w:t>
      </w:r>
      <w:r w:rsidRPr="00CB73D3">
        <w:rPr>
          <w:rFonts w:asciiTheme="majorBidi" w:eastAsia="Times New Roman" w:hAnsiTheme="majorBidi" w:cstheme="majorBidi"/>
          <w:color w:val="000000"/>
          <w:sz w:val="24"/>
          <w:szCs w:val="24"/>
          <w:lang w:eastAsia="fr-FR"/>
        </w:rPr>
        <w:t xml:space="preserve">temps </w:t>
      </w:r>
      <w:r w:rsidR="001E3E0E" w:rsidRPr="00CB73D3">
        <w:rPr>
          <w:rFonts w:asciiTheme="majorBidi" w:eastAsia="Times New Roman" w:hAnsiTheme="majorBidi" w:cstheme="majorBidi"/>
          <w:color w:val="000000"/>
          <w:sz w:val="24"/>
          <w:szCs w:val="24"/>
          <w:lang w:eastAsia="fr-FR"/>
        </w:rPr>
        <w:t>consacré à</w:t>
      </w:r>
      <w:r w:rsidRPr="00CB73D3">
        <w:rPr>
          <w:rFonts w:asciiTheme="majorBidi" w:eastAsia="Times New Roman" w:hAnsiTheme="majorBidi" w:cstheme="majorBidi"/>
          <w:color w:val="000000"/>
          <w:sz w:val="24"/>
          <w:szCs w:val="24"/>
          <w:lang w:eastAsia="fr-FR"/>
        </w:rPr>
        <w:t xml:space="preserve"> élaborer ces circuits </w:t>
      </w:r>
      <w:r w:rsidR="001E3E0E" w:rsidRPr="00CB73D3">
        <w:rPr>
          <w:rFonts w:asciiTheme="majorBidi" w:eastAsia="Times New Roman" w:hAnsiTheme="majorBidi" w:cstheme="majorBidi"/>
          <w:color w:val="000000"/>
          <w:sz w:val="24"/>
          <w:szCs w:val="24"/>
          <w:lang w:eastAsia="fr-FR"/>
        </w:rPr>
        <w:t xml:space="preserve">ou bien à la réflexion sur nos pratiques ou encore </w:t>
      </w:r>
      <w:r w:rsidRPr="00CB73D3">
        <w:rPr>
          <w:rFonts w:asciiTheme="majorBidi" w:eastAsia="Times New Roman" w:hAnsiTheme="majorBidi" w:cstheme="majorBidi"/>
          <w:color w:val="000000"/>
          <w:sz w:val="24"/>
          <w:szCs w:val="24"/>
          <w:lang w:eastAsia="fr-FR"/>
        </w:rPr>
        <w:t xml:space="preserve"> à sensibiliser le personnel</w:t>
      </w:r>
      <w:r w:rsidR="001E3E0E" w:rsidRPr="00CB73D3">
        <w:rPr>
          <w:rFonts w:asciiTheme="majorBidi" w:eastAsia="Times New Roman" w:hAnsiTheme="majorBidi" w:cstheme="majorBidi"/>
          <w:color w:val="000000"/>
          <w:sz w:val="24"/>
          <w:szCs w:val="24"/>
          <w:lang w:eastAsia="fr-FR"/>
        </w:rPr>
        <w:t xml:space="preserve"> aux bonnes pratiques, offre un retour sur investissement qualité optimisé et rapide.</w:t>
      </w:r>
    </w:p>
    <w:p w:rsidR="004141F4" w:rsidRPr="00CB73D3" w:rsidRDefault="004141F4" w:rsidP="001E3E0E">
      <w:pPr>
        <w:spacing w:after="0" w:line="240" w:lineRule="auto"/>
        <w:rPr>
          <w:rFonts w:asciiTheme="majorBidi" w:eastAsia="Times New Roman" w:hAnsiTheme="majorBidi" w:cstheme="majorBidi"/>
          <w:color w:val="000000"/>
          <w:sz w:val="24"/>
          <w:szCs w:val="24"/>
          <w:lang w:eastAsia="fr-FR"/>
        </w:rPr>
      </w:pPr>
    </w:p>
    <w:p w:rsidR="001E3E0E" w:rsidRPr="00CB73D3" w:rsidRDefault="002D2FE9" w:rsidP="004141F4">
      <w:pPr>
        <w:spacing w:after="0" w:line="240" w:lineRule="auto"/>
        <w:rPr>
          <w:rFonts w:asciiTheme="majorBidi" w:eastAsia="Times New Roman" w:hAnsiTheme="majorBidi" w:cstheme="majorBidi"/>
          <w:color w:val="000000"/>
          <w:sz w:val="24"/>
          <w:szCs w:val="24"/>
          <w:lang w:eastAsia="fr-FR"/>
        </w:rPr>
      </w:pPr>
      <w:r w:rsidRPr="00CB73D3">
        <w:rPr>
          <w:rFonts w:asciiTheme="majorBidi" w:eastAsia="Times New Roman" w:hAnsiTheme="majorBidi" w:cstheme="majorBidi"/>
          <w:color w:val="000000"/>
          <w:sz w:val="24"/>
          <w:szCs w:val="24"/>
          <w:lang w:eastAsia="fr-FR"/>
        </w:rPr>
        <w:t>L’instauration dans nos établissements  d’une culture de l’évaluation et de l’optimisation  pour une durée infinie devient alors une action incontournable</w:t>
      </w:r>
      <w:r w:rsidR="001E6E84" w:rsidRPr="00CB73D3">
        <w:rPr>
          <w:rFonts w:asciiTheme="majorBidi" w:eastAsia="Times New Roman" w:hAnsiTheme="majorBidi" w:cstheme="majorBidi"/>
          <w:color w:val="000000"/>
          <w:sz w:val="24"/>
          <w:szCs w:val="24"/>
          <w:lang w:eastAsia="fr-FR"/>
        </w:rPr>
        <w:t>.</w:t>
      </w:r>
      <w:r w:rsidRPr="00CB73D3">
        <w:rPr>
          <w:rFonts w:asciiTheme="majorBidi" w:eastAsia="Times New Roman" w:hAnsiTheme="majorBidi" w:cstheme="majorBidi"/>
          <w:color w:val="000000"/>
          <w:sz w:val="24"/>
          <w:szCs w:val="24"/>
          <w:lang w:eastAsia="fr-FR"/>
        </w:rPr>
        <w:t xml:space="preserve"> </w:t>
      </w:r>
      <w:r w:rsidR="001E6E84" w:rsidRPr="00CB73D3">
        <w:rPr>
          <w:rFonts w:asciiTheme="majorBidi" w:eastAsia="Times New Roman" w:hAnsiTheme="majorBidi" w:cstheme="majorBidi"/>
          <w:color w:val="000000"/>
          <w:sz w:val="24"/>
          <w:szCs w:val="24"/>
          <w:lang w:eastAsia="fr-FR"/>
        </w:rPr>
        <w:t>L</w:t>
      </w:r>
      <w:r w:rsidRPr="00CB73D3">
        <w:rPr>
          <w:rFonts w:asciiTheme="majorBidi" w:eastAsia="Times New Roman" w:hAnsiTheme="majorBidi" w:cstheme="majorBidi"/>
          <w:color w:val="000000"/>
          <w:sz w:val="24"/>
          <w:szCs w:val="24"/>
          <w:lang w:eastAsia="fr-FR"/>
        </w:rPr>
        <w:t>a vie de no</w:t>
      </w:r>
      <w:r w:rsidR="004141F4" w:rsidRPr="00CB73D3">
        <w:rPr>
          <w:rFonts w:asciiTheme="majorBidi" w:eastAsia="Times New Roman" w:hAnsiTheme="majorBidi" w:cstheme="majorBidi"/>
          <w:color w:val="000000"/>
          <w:sz w:val="24"/>
          <w:szCs w:val="24"/>
          <w:lang w:eastAsia="fr-FR"/>
        </w:rPr>
        <w:t>s</w:t>
      </w:r>
      <w:r w:rsidRPr="00CB73D3">
        <w:rPr>
          <w:rFonts w:asciiTheme="majorBidi" w:eastAsia="Times New Roman" w:hAnsiTheme="majorBidi" w:cstheme="majorBidi"/>
          <w:color w:val="000000"/>
          <w:sz w:val="24"/>
          <w:szCs w:val="24"/>
          <w:lang w:eastAsia="fr-FR"/>
        </w:rPr>
        <w:t xml:space="preserve"> structure</w:t>
      </w:r>
      <w:r w:rsidR="004141F4" w:rsidRPr="00CB73D3">
        <w:rPr>
          <w:rFonts w:asciiTheme="majorBidi" w:eastAsia="Times New Roman" w:hAnsiTheme="majorBidi" w:cstheme="majorBidi"/>
          <w:color w:val="000000"/>
          <w:sz w:val="24"/>
          <w:szCs w:val="24"/>
          <w:lang w:eastAsia="fr-FR"/>
        </w:rPr>
        <w:t>s</w:t>
      </w:r>
      <w:r w:rsidRPr="00CB73D3">
        <w:rPr>
          <w:rFonts w:asciiTheme="majorBidi" w:eastAsia="Times New Roman" w:hAnsiTheme="majorBidi" w:cstheme="majorBidi"/>
          <w:color w:val="000000"/>
          <w:sz w:val="24"/>
          <w:szCs w:val="24"/>
          <w:lang w:eastAsia="fr-FR"/>
        </w:rPr>
        <w:t xml:space="preserve"> en dépend au regard des restrictions budgétaires</w:t>
      </w:r>
      <w:r w:rsidR="001E6E84" w:rsidRPr="00CB73D3">
        <w:rPr>
          <w:rFonts w:asciiTheme="majorBidi" w:eastAsia="Times New Roman" w:hAnsiTheme="majorBidi" w:cstheme="majorBidi"/>
          <w:color w:val="000000"/>
          <w:sz w:val="24"/>
          <w:szCs w:val="24"/>
          <w:lang w:eastAsia="fr-FR"/>
        </w:rPr>
        <w:t xml:space="preserve"> des sponsors et des autorités de tutelle</w:t>
      </w:r>
      <w:r w:rsidR="004141F4" w:rsidRPr="00CB73D3">
        <w:rPr>
          <w:rFonts w:asciiTheme="majorBidi" w:eastAsia="Times New Roman" w:hAnsiTheme="majorBidi" w:cstheme="majorBidi"/>
          <w:color w:val="000000"/>
          <w:sz w:val="24"/>
          <w:szCs w:val="24"/>
          <w:lang w:eastAsia="fr-FR"/>
        </w:rPr>
        <w:t xml:space="preserve"> entre autre.</w:t>
      </w:r>
    </w:p>
    <w:p w:rsidR="00CB73D3" w:rsidRPr="00CB73D3" w:rsidRDefault="00CB73D3" w:rsidP="004141F4">
      <w:pPr>
        <w:spacing w:after="0" w:line="240" w:lineRule="auto"/>
        <w:rPr>
          <w:rFonts w:asciiTheme="majorBidi" w:eastAsia="Times New Roman" w:hAnsiTheme="majorBidi" w:cstheme="majorBidi"/>
          <w:color w:val="000000"/>
          <w:sz w:val="24"/>
          <w:szCs w:val="24"/>
          <w:lang w:eastAsia="fr-FR"/>
        </w:rPr>
      </w:pPr>
    </w:p>
    <w:p w:rsidR="00CB73D3" w:rsidRPr="00CB73D3" w:rsidRDefault="00CB73D3" w:rsidP="004141F4">
      <w:pPr>
        <w:spacing w:after="0" w:line="240" w:lineRule="auto"/>
        <w:rPr>
          <w:rFonts w:asciiTheme="majorBidi" w:hAnsiTheme="majorBidi" w:cstheme="majorBidi"/>
          <w:sz w:val="24"/>
          <w:szCs w:val="24"/>
        </w:rPr>
      </w:pPr>
      <w:r w:rsidRPr="00CB73D3">
        <w:rPr>
          <w:rFonts w:asciiTheme="majorBidi" w:eastAsia="Times New Roman" w:hAnsiTheme="majorBidi" w:cstheme="majorBidi"/>
          <w:color w:val="000000"/>
          <w:sz w:val="24"/>
          <w:szCs w:val="24"/>
          <w:lang w:eastAsia="fr-FR"/>
        </w:rPr>
        <w:t>Mots clés : qualité, cout de non-qualité, finance, optimisation, gaspillage</w:t>
      </w:r>
    </w:p>
    <w:sectPr w:rsidR="00CB73D3" w:rsidRPr="00CB73D3" w:rsidSect="00BD6D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BF"/>
    <w:rsid w:val="00002DFB"/>
    <w:rsid w:val="00177428"/>
    <w:rsid w:val="001C3E44"/>
    <w:rsid w:val="001E3E0E"/>
    <w:rsid w:val="001E6E84"/>
    <w:rsid w:val="002763F2"/>
    <w:rsid w:val="002D2FE9"/>
    <w:rsid w:val="00347E91"/>
    <w:rsid w:val="004141F4"/>
    <w:rsid w:val="004C40A2"/>
    <w:rsid w:val="00644C22"/>
    <w:rsid w:val="007F5BBF"/>
    <w:rsid w:val="00882079"/>
    <w:rsid w:val="00B978A9"/>
    <w:rsid w:val="00BD6DE9"/>
    <w:rsid w:val="00CB73D3"/>
    <w:rsid w:val="00DD0C54"/>
    <w:rsid w:val="00DF2BE8"/>
    <w:rsid w:val="00E827D8"/>
    <w:rsid w:val="00EB5CC5"/>
    <w:rsid w:val="00FA24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3312C-FA94-435F-A165-45E8612B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C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D0C54"/>
    <w:rPr>
      <w:b/>
      <w:bCs/>
    </w:rPr>
  </w:style>
  <w:style w:type="paragraph" w:styleId="Sansinterligne">
    <w:name w:val="No Spacing"/>
    <w:uiPriority w:val="1"/>
    <w:qFormat/>
    <w:rsid w:val="00DD0C54"/>
    <w:pPr>
      <w:spacing w:after="0" w:line="240" w:lineRule="auto"/>
    </w:pPr>
  </w:style>
  <w:style w:type="paragraph" w:styleId="Paragraphedeliste">
    <w:name w:val="List Paragraph"/>
    <w:basedOn w:val="Normal"/>
    <w:uiPriority w:val="34"/>
    <w:qFormat/>
    <w:rsid w:val="00DD0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2163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SECRET</cp:lastModifiedBy>
  <cp:revision>2</cp:revision>
  <dcterms:created xsi:type="dcterms:W3CDTF">2019-10-21T10:33:00Z</dcterms:created>
  <dcterms:modified xsi:type="dcterms:W3CDTF">2019-10-21T10:33:00Z</dcterms:modified>
</cp:coreProperties>
</file>